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5A90" w:rsidRDefault="004F696F">
      <w:pPr>
        <w:ind w:left="86" w:right="-143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7CDBAE3B">
            <wp:simplePos x="0" y="0"/>
            <wp:positionH relativeFrom="column">
              <wp:posOffset>-173990</wp:posOffset>
            </wp:positionH>
            <wp:positionV relativeFrom="paragraph">
              <wp:posOffset>133985</wp:posOffset>
            </wp:positionV>
            <wp:extent cx="1410335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299" y="21199"/>
                <wp:lineTo x="21299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0DD">
        <w:rPr>
          <w:noProof/>
          <w:lang w:eastAsia="fr-FR" w:bidi="ar-SA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136525</wp:posOffset>
                </wp:positionV>
                <wp:extent cx="5325110" cy="1336675"/>
                <wp:effectExtent l="7620" t="12065" r="10795" b="1333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90" w:rsidRDefault="003F09C8">
                            <w:pPr>
                              <w:pStyle w:val="Contenuducadr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2nd</w:t>
                            </w:r>
                            <w:r w:rsidR="00350EA3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Tournoi de doubles de Badminton de Pignan</w:t>
                            </w:r>
                          </w:p>
                          <w:p w:rsidR="00115A90" w:rsidRDefault="003F09C8">
                            <w:pPr>
                              <w:pStyle w:val="Contenuducadre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  <w:r w:rsidR="00350EA3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10</w:t>
                            </w:r>
                            <w:r w:rsidR="00350EA3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mars 201</w:t>
                            </w:r>
                            <w:r w:rsidR="0013496D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115A90" w:rsidRDefault="00350EA3">
                            <w:pPr>
                              <w:pStyle w:val="Contenuducadre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  <w:t>Tableaux : Double Homme, Double Dame et Double Mixte</w:t>
                            </w:r>
                          </w:p>
                          <w:p w:rsidR="00115A90" w:rsidRDefault="00350EA3">
                            <w:pPr>
                              <w:pStyle w:val="Contenuducadre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  <w:t xml:space="preserve">Séries : </w:t>
                            </w:r>
                            <w:r w:rsidR="00555787"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  <w:t>N3/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  <w:t>R4</w:t>
                            </w:r>
                            <w:r w:rsidR="00555787"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  <w:t xml:space="preserve"> ;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  <w:t>R5</w:t>
                            </w:r>
                            <w:r w:rsidR="00555787"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  <w:t>/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  <w:t>R6</w:t>
                            </w:r>
                            <w:r w:rsidR="00555787"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  <w:t xml:space="preserve"> ;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  <w:t>D7</w:t>
                            </w:r>
                            <w:r w:rsidR="00555787"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  <w:t>/D8/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90949C"/>
                                <w:sz w:val="30"/>
                                <w:szCs w:val="30"/>
                              </w:rPr>
                              <w:t>D9 ; P10/P11/P12/NC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7.65pt;margin-top:10.75pt;width:419.3pt;height:105.2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" strokeweight=".05pt">
                <v:textbox inset="4.25pt,4.25pt,4.25pt,4.25pt">
                  <w:txbxContent>
                    <w:p w:rsidR="00115A90" w:rsidRDefault="003F09C8">
                      <w:pPr>
                        <w:pStyle w:val="Contenuducadre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2nd</w:t>
                      </w:r>
                      <w:r w:rsidR="00350EA3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 xml:space="preserve"> Tournoi de doubles de Badminton de Pignan</w:t>
                      </w:r>
                    </w:p>
                    <w:p w:rsidR="00115A90" w:rsidRDefault="003F09C8">
                      <w:pPr>
                        <w:pStyle w:val="Contenuducadre"/>
                        <w:jc w:val="center"/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  <w:r w:rsidR="00350EA3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 xml:space="preserve"> et </w:t>
                      </w: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10</w:t>
                      </w:r>
                      <w:r w:rsidR="00350EA3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 xml:space="preserve"> mars 201</w:t>
                      </w:r>
                      <w:r w:rsidR="0013496D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</w:p>
                    <w:p w:rsidR="00115A90" w:rsidRDefault="00350EA3">
                      <w:pPr>
                        <w:pStyle w:val="Contenuducadre"/>
                        <w:jc w:val="center"/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  <w:t>Tableaux : Double Homme, Double Dame et Double Mixte</w:t>
                      </w:r>
                    </w:p>
                    <w:p w:rsidR="00115A90" w:rsidRDefault="00350EA3">
                      <w:pPr>
                        <w:pStyle w:val="Contenuducadre"/>
                        <w:jc w:val="center"/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  <w:t xml:space="preserve">Séries : </w:t>
                      </w:r>
                      <w:r w:rsidR="00555787"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  <w:t>N3/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  <w:t>R4</w:t>
                      </w:r>
                      <w:r w:rsidR="00555787"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  <w:t xml:space="preserve"> ;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  <w:t>R5</w:t>
                      </w:r>
                      <w:r w:rsidR="00555787"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  <w:t>/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  <w:t>R6</w:t>
                      </w:r>
                      <w:r w:rsidR="00555787"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  <w:t xml:space="preserve"> ;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  <w:t>D7</w:t>
                      </w:r>
                      <w:r w:rsidR="00555787"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  <w:t>/D8/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90949C"/>
                          <w:sz w:val="30"/>
                          <w:szCs w:val="30"/>
                        </w:rPr>
                        <w:t>D9 ; P10/P11/P12/NC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EA3">
        <w:rPr>
          <w:rFonts w:ascii="Calibri" w:eastAsia="Calibri" w:hAnsi="Calibri" w:cs="Calibri"/>
          <w:sz w:val="32"/>
          <w:szCs w:val="32"/>
        </w:rPr>
        <w:tab/>
      </w:r>
    </w:p>
    <w:p w:rsidR="00115A90" w:rsidRDefault="00350E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NOM DU CLUB : ………………………………………….</w:t>
      </w:r>
    </w:p>
    <w:p w:rsidR="00115A90" w:rsidRDefault="00350E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SIGLE : ………………………………………….</w:t>
      </w:r>
    </w:p>
    <w:p w:rsidR="00115A90" w:rsidRDefault="00350E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RESPONSABLE : 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115A90" w:rsidRDefault="00350E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LIGUE : 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…....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115A90" w:rsidRDefault="00350EA3">
      <w:pPr>
        <w:rPr>
          <w:rFonts w:ascii="Calibri" w:eastAsia="Calibri" w:hAnsi="Calibri" w:cs="Calibri"/>
          <w:b/>
          <w:color w:val="800000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ab/>
        <w:t>MAIL : ………………………………………….......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TEL : ………………………………………….</w:t>
      </w:r>
    </w:p>
    <w:p w:rsidR="00115A90" w:rsidRDefault="00115A90">
      <w:pPr>
        <w:rPr>
          <w:rFonts w:ascii="Calibri" w:eastAsia="Calibri" w:hAnsi="Calibri" w:cs="Calibri"/>
          <w:b/>
          <w:color w:val="800000"/>
          <w:sz w:val="24"/>
          <w:szCs w:val="24"/>
        </w:rPr>
      </w:pPr>
    </w:p>
    <w:p w:rsidR="004F696F" w:rsidRPr="004F696F" w:rsidRDefault="004F696F" w:rsidP="004F696F">
      <w:pPr>
        <w:ind w:left="1440"/>
        <w:rPr>
          <w:rFonts w:ascii="Calibri" w:eastAsia="Calibri" w:hAnsi="Calibri" w:cs="Calibri"/>
          <w:b/>
          <w:color w:val="800000"/>
          <w:sz w:val="16"/>
          <w:szCs w:val="16"/>
        </w:rPr>
      </w:pPr>
      <w:bookmarkStart w:id="0" w:name="_GoBack"/>
      <w:bookmarkEnd w:id="0"/>
    </w:p>
    <w:p w:rsidR="00115A90" w:rsidRDefault="00350EA3" w:rsidP="004F696F">
      <w:pPr>
        <w:ind w:left="6096"/>
        <w:rPr>
          <w:rFonts w:ascii="Calibri" w:eastAsia="Calibri" w:hAnsi="Calibri" w:cs="Calibri"/>
          <w:b/>
          <w:color w:val="8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800000"/>
          <w:sz w:val="24"/>
          <w:szCs w:val="24"/>
        </w:rPr>
        <w:t>Date</w:t>
      </w:r>
      <w:r w:rsidR="004F696F">
        <w:rPr>
          <w:rFonts w:ascii="Calibri" w:eastAsia="Calibri" w:hAnsi="Calibri" w:cs="Calibri"/>
          <w:b/>
          <w:color w:val="80000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800000"/>
          <w:sz w:val="24"/>
          <w:szCs w:val="24"/>
        </w:rPr>
        <w:t>limite</w:t>
      </w:r>
      <w:proofErr w:type="gramEnd"/>
      <w:r>
        <w:rPr>
          <w:rFonts w:ascii="Calibri" w:eastAsia="Calibri" w:hAnsi="Calibri" w:cs="Calibri"/>
          <w:b/>
          <w:color w:val="800000"/>
          <w:sz w:val="24"/>
          <w:szCs w:val="24"/>
        </w:rPr>
        <w:t xml:space="preserve"> d'inscription : </w:t>
      </w:r>
      <w:r w:rsidR="004F696F">
        <w:rPr>
          <w:rFonts w:ascii="Calibri" w:eastAsia="Calibri" w:hAnsi="Calibri" w:cs="Calibri"/>
          <w:b/>
          <w:color w:val="800000"/>
          <w:sz w:val="24"/>
          <w:szCs w:val="24"/>
        </w:rPr>
        <w:t>24</w:t>
      </w:r>
      <w:r>
        <w:rPr>
          <w:rFonts w:ascii="Calibri" w:eastAsia="Calibri" w:hAnsi="Calibri" w:cs="Calibri"/>
          <w:b/>
          <w:color w:val="800000"/>
          <w:sz w:val="24"/>
          <w:szCs w:val="24"/>
        </w:rPr>
        <w:t>/02/201</w:t>
      </w:r>
      <w:r w:rsidR="0013496D">
        <w:rPr>
          <w:rFonts w:ascii="Calibri" w:eastAsia="Calibri" w:hAnsi="Calibri" w:cs="Calibri"/>
          <w:b/>
          <w:color w:val="800000"/>
          <w:sz w:val="24"/>
          <w:szCs w:val="24"/>
        </w:rPr>
        <w:t>9</w:t>
      </w:r>
    </w:p>
    <w:p w:rsidR="00115A90" w:rsidRDefault="00350EA3">
      <w:r>
        <w:rPr>
          <w:rFonts w:ascii="Calibri" w:eastAsia="Calibri" w:hAnsi="Calibri" w:cs="Calibri"/>
          <w:b/>
          <w:color w:val="8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8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8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8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8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8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8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800000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Mail :</w:t>
      </w:r>
      <w:r w:rsidR="00513DCF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inscription.tournois.pignan@gmail.com</w:t>
      </w:r>
    </w:p>
    <w:p w:rsidR="00115A90" w:rsidRDefault="00350EA3">
      <w:r>
        <w:br/>
      </w:r>
      <w:r>
        <w:rPr>
          <w:rFonts w:ascii="Calibri" w:eastAsia="Calibri" w:hAnsi="Calibri" w:cs="Calibri"/>
          <w:b/>
          <w:color w:val="800000"/>
        </w:rPr>
        <w:t xml:space="preserve">Contact Bad </w:t>
      </w:r>
      <w:proofErr w:type="spellStart"/>
      <w:r>
        <w:rPr>
          <w:rFonts w:ascii="Calibri" w:eastAsia="Calibri" w:hAnsi="Calibri" w:cs="Calibri"/>
          <w:b/>
          <w:color w:val="800000"/>
        </w:rPr>
        <w:t>Pig</w:t>
      </w:r>
      <w:proofErr w:type="spellEnd"/>
      <w:r>
        <w:rPr>
          <w:rFonts w:ascii="Calibri" w:eastAsia="Calibri" w:hAnsi="Calibri" w:cs="Calibri"/>
          <w:b/>
          <w:color w:val="800000"/>
        </w:rPr>
        <w:t xml:space="preserve"> : Peggy </w:t>
      </w:r>
      <w:proofErr w:type="spellStart"/>
      <w:r>
        <w:rPr>
          <w:rFonts w:ascii="Calibri" w:eastAsia="Calibri" w:hAnsi="Calibri" w:cs="Calibri"/>
          <w:b/>
          <w:color w:val="800000"/>
        </w:rPr>
        <w:t>Brondex</w:t>
      </w:r>
      <w:proofErr w:type="spellEnd"/>
      <w:r>
        <w:rPr>
          <w:rFonts w:ascii="Calibri" w:eastAsia="Calibri" w:hAnsi="Calibri" w:cs="Calibri"/>
          <w:b/>
          <w:color w:val="800000"/>
        </w:rPr>
        <w:t xml:space="preserve"> </w:t>
      </w:r>
      <w:r>
        <w:rPr>
          <w:rFonts w:ascii="Calibri" w:eastAsia="Calibri" w:hAnsi="Calibri" w:cs="Calibri"/>
          <w:b/>
          <w:bCs/>
          <w:color w:val="800000"/>
        </w:rPr>
        <w:t>07 82 71 23 69</w:t>
      </w:r>
      <w:r>
        <w:rPr>
          <w:rFonts w:ascii="Calibri" w:eastAsia="Calibri" w:hAnsi="Calibri" w:cs="Calibri"/>
          <w:color w:val="800000"/>
          <w:sz w:val="15"/>
          <w:szCs w:val="15"/>
        </w:rPr>
        <w:t xml:space="preserve">  </w:t>
      </w:r>
      <w:r>
        <w:rPr>
          <w:rFonts w:ascii="Calibri" w:eastAsia="Calibri" w:hAnsi="Calibri" w:cs="Calibri"/>
          <w:b/>
          <w:color w:val="800000"/>
        </w:rPr>
        <w:t xml:space="preserve">ou Yannick César : </w:t>
      </w:r>
      <w:r>
        <w:rPr>
          <w:rFonts w:ascii="Calibri" w:eastAsia="Calibri" w:hAnsi="Calibri" w:cs="Calibri"/>
          <w:b/>
          <w:bCs/>
          <w:color w:val="800000"/>
        </w:rPr>
        <w:t>06 88 04 20 93</w:t>
      </w:r>
      <w:r>
        <w:rPr>
          <w:rFonts w:ascii="Calibri" w:eastAsia="Calibri" w:hAnsi="Calibri" w:cs="Calibri"/>
          <w:b/>
          <w:color w:val="800000"/>
        </w:rPr>
        <w:t xml:space="preserve">, Feuille d’inscription à envoyer au mail : </w:t>
      </w:r>
      <w:r>
        <w:rPr>
          <w:rFonts w:ascii="Calibri" w:eastAsia="Calibri" w:hAnsi="Calibri" w:cs="Calibri"/>
          <w:b/>
          <w:color w:val="0000CC"/>
          <w:u w:val="single"/>
        </w:rPr>
        <w:t>inscription.tournois.pignan@gmail.com</w:t>
      </w:r>
      <w:r>
        <w:rPr>
          <w:rFonts w:ascii="Calibri" w:eastAsia="Calibri" w:hAnsi="Calibri" w:cs="Calibri"/>
          <w:b/>
          <w:color w:val="800000"/>
        </w:rPr>
        <w:t xml:space="preserve"> </w:t>
      </w:r>
    </w:p>
    <w:p w:rsidR="00115A90" w:rsidRDefault="00484A98">
      <w:hyperlink r:id="rId5" w:history="1"/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970"/>
        <w:gridCol w:w="1543"/>
        <w:gridCol w:w="671"/>
        <w:gridCol w:w="1600"/>
        <w:gridCol w:w="502"/>
        <w:gridCol w:w="140"/>
        <w:gridCol w:w="728"/>
        <w:gridCol w:w="3046"/>
        <w:gridCol w:w="469"/>
        <w:gridCol w:w="628"/>
        <w:gridCol w:w="729"/>
        <w:gridCol w:w="3631"/>
        <w:gridCol w:w="11"/>
      </w:tblGrid>
      <w:tr w:rsidR="00115A90">
        <w:trPr>
          <w:trHeight w:val="340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115A90" w:rsidRDefault="00350EA3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NOM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115A90" w:rsidRDefault="00350EA3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PRENOM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115A90" w:rsidRDefault="00350EA3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Sexe</w:t>
            </w:r>
          </w:p>
          <w:p w:rsidR="00115A90" w:rsidRDefault="00350EA3">
            <w:pPr>
              <w:rPr>
                <w:rFonts w:ascii="Calibri" w:eastAsia="Calibri" w:hAnsi="Calibri" w:cs="Calibri"/>
                <w:b/>
                <w:i/>
                <w:color w:val="800000"/>
              </w:rPr>
            </w:pPr>
            <w:r>
              <w:rPr>
                <w:rFonts w:ascii="Calibri" w:eastAsia="Calibri" w:hAnsi="Calibri" w:cs="Calibri"/>
                <w:b/>
                <w:i/>
              </w:rPr>
              <w:t>M/F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115A90" w:rsidRDefault="00350EA3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color w:val="800000"/>
              </w:rPr>
              <w:t>N°  Licence</w:t>
            </w:r>
          </w:p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115A90" w:rsidRDefault="00484A98">
            <w:pPr>
              <w:jc w:val="center"/>
            </w:pPr>
            <w:hyperlink r:id="rId6" w:history="1">
              <w:r w:rsidR="00350EA3">
                <w:rPr>
                  <w:rStyle w:val="Lienhypertexte"/>
                  <w:rFonts w:ascii="Calibri" w:eastAsia="Calibri" w:hAnsi="Calibri" w:cs="Calibri"/>
                  <w:b/>
                  <w:color w:val="000000"/>
                </w:rPr>
                <w:t>Double</w:t>
              </w:r>
            </w:hyperlink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115A90" w:rsidRDefault="00484A98">
            <w:pPr>
              <w:jc w:val="center"/>
            </w:pPr>
            <w:hyperlink r:id="rId7" w:history="1">
              <w:r w:rsidR="00350EA3">
                <w:rPr>
                  <w:rStyle w:val="Lienhypertexte"/>
                  <w:rFonts w:ascii="Calibri" w:eastAsia="Calibri" w:hAnsi="Calibri" w:cs="Calibri"/>
                  <w:b/>
                  <w:color w:val="000000"/>
                </w:rPr>
                <w:t>Mixte</w:t>
              </w:r>
            </w:hyperlink>
          </w:p>
        </w:tc>
      </w:tr>
      <w:tr w:rsidR="00115A90">
        <w:trPr>
          <w:trHeight w:val="46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115A90" w:rsidRDefault="00115A90"/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115A90" w:rsidRDefault="00115A90"/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115A90" w:rsidRDefault="00115A90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115A90" w:rsidRDefault="00350EA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O/N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  <w:vAlign w:val="center"/>
          </w:tcPr>
          <w:p w:rsidR="00115A90" w:rsidRDefault="00350EA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Série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115A90" w:rsidRDefault="00350EA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Partenaire de double, n° licence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  <w:vAlign w:val="center"/>
          </w:tcPr>
          <w:p w:rsidR="00115A90" w:rsidRDefault="00350EA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O/N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  <w:vAlign w:val="center"/>
          </w:tcPr>
          <w:p w:rsidR="00115A90" w:rsidRDefault="00350EA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Série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115A90" w:rsidRDefault="00350EA3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Partenaire de mixte, n° licence</w:t>
            </w:r>
          </w:p>
        </w:tc>
      </w:tr>
      <w:tr w:rsidR="00115A90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</w:tr>
      <w:tr w:rsidR="00115A90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</w:tr>
      <w:tr w:rsidR="00115A90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</w:tr>
      <w:tr w:rsidR="00115A90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</w:tr>
      <w:tr w:rsidR="00115A90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</w:tr>
      <w:tr w:rsidR="00115A90">
        <w:trPr>
          <w:trHeight w:val="360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</w:tr>
      <w:tr w:rsidR="00115A90">
        <w:trPr>
          <w:trHeight w:val="360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</w:tr>
      <w:tr w:rsidR="00115A90">
        <w:trPr>
          <w:trHeight w:val="360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</w:tr>
      <w:tr w:rsidR="00115A90">
        <w:trPr>
          <w:trHeight w:val="360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</w:tr>
      <w:tr w:rsidR="00115A90">
        <w:trPr>
          <w:trHeight w:val="360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</w:tr>
      <w:tr w:rsidR="00115A90">
        <w:trPr>
          <w:trHeight w:val="360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</w:tr>
      <w:tr w:rsidR="00115A90">
        <w:trPr>
          <w:trHeight w:val="360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</w:tr>
      <w:tr w:rsidR="00115A90">
        <w:trPr>
          <w:trHeight w:val="360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90" w:rsidRDefault="00115A90"/>
        </w:tc>
      </w:tr>
      <w:tr w:rsidR="00115A90">
        <w:trPr>
          <w:gridBefore w:val="1"/>
          <w:gridAfter w:val="1"/>
          <w:wBefore w:w="15" w:type="dxa"/>
          <w:wAfter w:w="11" w:type="dxa"/>
          <w:trHeight w:val="1586"/>
        </w:trPr>
        <w:tc>
          <w:tcPr>
            <w:tcW w:w="6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90" w:rsidRDefault="00350EA3">
            <w:pPr>
              <w:rPr>
                <w:rFonts w:ascii="Calibri" w:eastAsia="Calibri" w:hAnsi="Calibri" w:cs="Calibri"/>
                <w:b/>
                <w:color w:val="C0C0C0"/>
                <w:u w:val="single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u w:val="single"/>
                <w:shd w:val="clear" w:color="auto" w:fill="FFFFFF"/>
              </w:rPr>
              <w:t>CALCUL DU MONTANT DU REGLEMENT :</w:t>
            </w:r>
          </w:p>
          <w:p w:rsidR="00115A90" w:rsidRDefault="00350EA3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C0C0C0"/>
                <w:u w:val="single"/>
                <w:shd w:val="clear" w:color="auto" w:fill="FFFFFF"/>
              </w:rPr>
              <w:t xml:space="preserve">_____ 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Joueurs sur 1 tableau    x </w:t>
            </w:r>
            <w:r w:rsidR="004F696F">
              <w:rPr>
                <w:rFonts w:ascii="Calibri" w:eastAsia="Calibri" w:hAnsi="Calibri" w:cs="Calibri"/>
                <w:shd w:val="clear" w:color="auto" w:fill="FFFFFF"/>
              </w:rPr>
              <w:t>(</w:t>
            </w:r>
            <w:r>
              <w:rPr>
                <w:rFonts w:ascii="Calibri" w:eastAsia="Calibri" w:hAnsi="Calibri" w:cs="Calibri"/>
                <w:shd w:val="clear" w:color="auto" w:fill="FFFFFF"/>
              </w:rPr>
              <w:t>14</w:t>
            </w:r>
            <w:r w:rsidR="004F696F">
              <w:rPr>
                <w:rFonts w:ascii="Calibri" w:eastAsia="Calibri" w:hAnsi="Calibri" w:cs="Calibri"/>
                <w:shd w:val="clear" w:color="auto" w:fill="FFFFFF"/>
              </w:rPr>
              <w:t>€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 w:rsidR="004F696F">
              <w:rPr>
                <w:rFonts w:ascii="Calibri" w:eastAsia="Calibri" w:hAnsi="Calibri" w:cs="Calibri"/>
                <w:shd w:val="clear" w:color="auto" w:fill="FFFFFF"/>
              </w:rPr>
              <w:t>+ 2</w:t>
            </w:r>
            <w:proofErr w:type="gramStart"/>
            <w:r>
              <w:rPr>
                <w:rFonts w:ascii="Calibri" w:eastAsia="Calibri" w:hAnsi="Calibri" w:cs="Calibri"/>
                <w:shd w:val="clear" w:color="auto" w:fill="FFFFFF"/>
              </w:rPr>
              <w:t>€</w:t>
            </w:r>
            <w:r w:rsidR="004F696F">
              <w:rPr>
                <w:rFonts w:ascii="Calibri" w:eastAsia="Calibri" w:hAnsi="Calibri" w:cs="Calibri"/>
                <w:shd w:val="clear" w:color="auto" w:fill="FFFFFF"/>
              </w:rPr>
              <w:t>)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  </w:t>
            </w:r>
            <w:proofErr w:type="gram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  =    </w:t>
            </w:r>
            <w:r w:rsidR="00353BA8">
              <w:rPr>
                <w:rFonts w:ascii="Calibri" w:eastAsia="Calibri" w:hAnsi="Calibri" w:cs="Calibri"/>
                <w:color w:val="C0C0C0"/>
                <w:shd w:val="clear" w:color="auto" w:fill="FFFFFF"/>
              </w:rPr>
              <w:t>_______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€</w:t>
            </w:r>
          </w:p>
          <w:p w:rsidR="00115A90" w:rsidRDefault="00115A90">
            <w:pPr>
              <w:rPr>
                <w:rFonts w:ascii="Calibri" w:eastAsia="Calibri" w:hAnsi="Calibri" w:cs="Calibri"/>
                <w:shd w:val="clear" w:color="auto" w:fill="FFFFFF"/>
              </w:rPr>
            </w:pPr>
          </w:p>
          <w:p w:rsidR="00115A90" w:rsidRDefault="00350EA3">
            <w:pPr>
              <w:ind w:right="-9236"/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C0C0C0"/>
                <w:shd w:val="clear" w:color="auto" w:fill="FFFFFF"/>
              </w:rPr>
              <w:t xml:space="preserve">_____ 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Joueurs sur 2 tableaux 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x </w:t>
            </w:r>
            <w:r w:rsidR="004F696F">
              <w:rPr>
                <w:rFonts w:ascii="Calibri" w:eastAsia="Calibri" w:hAnsi="Calibri" w:cs="Calibri"/>
                <w:shd w:val="clear" w:color="auto" w:fill="FFFFFF"/>
              </w:rPr>
              <w:t>(</w:t>
            </w:r>
            <w:r>
              <w:rPr>
                <w:rFonts w:ascii="Calibri" w:eastAsia="Calibri" w:hAnsi="Calibri" w:cs="Calibri"/>
                <w:shd w:val="clear" w:color="auto" w:fill="FFFFFF"/>
              </w:rPr>
              <w:t>18€</w:t>
            </w:r>
            <w:r w:rsidR="004F696F">
              <w:rPr>
                <w:rFonts w:ascii="Calibri" w:eastAsia="Calibri" w:hAnsi="Calibri" w:cs="Calibri"/>
                <w:shd w:val="clear" w:color="auto" w:fill="FFFFFF"/>
              </w:rPr>
              <w:t xml:space="preserve"> + 2</w:t>
            </w:r>
            <w:proofErr w:type="gramStart"/>
            <w:r w:rsidR="004F696F">
              <w:rPr>
                <w:rFonts w:ascii="Calibri" w:eastAsia="Calibri" w:hAnsi="Calibri" w:cs="Calibri"/>
                <w:shd w:val="clear" w:color="auto" w:fill="FFFFFF"/>
              </w:rPr>
              <w:t>€)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  </w:t>
            </w:r>
            <w:proofErr w:type="gram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  = </w:t>
            </w:r>
            <w:r>
              <w:rPr>
                <w:rFonts w:ascii="Calibri" w:eastAsia="Calibri" w:hAnsi="Calibri" w:cs="Calibri"/>
                <w:color w:val="C0C0C0"/>
                <w:shd w:val="clear" w:color="auto" w:fill="FFFFFF"/>
              </w:rPr>
              <w:t>_________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€</w:t>
            </w:r>
          </w:p>
          <w:p w:rsidR="00115A90" w:rsidRDefault="00350EA3">
            <w:pPr>
              <w:jc w:val="center"/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   </w:t>
            </w:r>
          </w:p>
          <w:p w:rsidR="00115A90" w:rsidRDefault="00353BA8" w:rsidP="00353BA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   </w:t>
            </w:r>
            <w:r w:rsidR="00350EA3">
              <w:rPr>
                <w:rFonts w:ascii="Calibri" w:eastAsia="Calibri" w:hAnsi="Calibri" w:cs="Calibri"/>
                <w:b/>
                <w:shd w:val="clear" w:color="auto" w:fill="FFFFFF"/>
              </w:rPr>
              <w:t>TOTAL</w:t>
            </w:r>
            <w:r w:rsidR="00350EA3">
              <w:rPr>
                <w:rFonts w:ascii="Calibri" w:eastAsia="Calibri" w:hAnsi="Calibri" w:cs="Calibri"/>
                <w:b/>
              </w:rPr>
              <w:tab/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  <w:r w:rsidR="00350EA3"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=       </w:t>
            </w: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          </w:t>
            </w:r>
            <w:r w:rsidR="00350EA3">
              <w:rPr>
                <w:rFonts w:ascii="Calibri" w:eastAsia="Calibri" w:hAnsi="Calibri" w:cs="Calibri"/>
                <w:b/>
                <w:shd w:val="clear" w:color="auto" w:fill="FFFFFF"/>
              </w:rPr>
              <w:t>€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90" w:rsidRDefault="00115A9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90" w:rsidRDefault="00350E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Veuillez envoyer le règlement du tournoi à l’ordre du Badminton Pignan, à l'adresse suivante :</w:t>
            </w:r>
          </w:p>
          <w:p w:rsidR="00115A90" w:rsidRDefault="00350E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Yannick César</w:t>
            </w:r>
          </w:p>
          <w:p w:rsidR="00115A90" w:rsidRDefault="00350EA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Rue de la Chapelle</w:t>
            </w:r>
          </w:p>
          <w:p w:rsidR="00115A90" w:rsidRDefault="00350EA3">
            <w:pPr>
              <w:jc w:val="center"/>
            </w:pPr>
            <w:r>
              <w:rPr>
                <w:rFonts w:ascii="Calibri" w:eastAsia="Calibri" w:hAnsi="Calibri" w:cs="Calibri"/>
              </w:rPr>
              <w:t>34570 Pignan</w:t>
            </w:r>
          </w:p>
        </w:tc>
      </w:tr>
    </w:tbl>
    <w:p w:rsidR="00350EA3" w:rsidRDefault="008560DD">
      <w:r>
        <w:rPr>
          <w:noProof/>
          <w:lang w:eastAsia="fr-FR" w:bidi="ar-SA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page">
              <wp:posOffset>5681980</wp:posOffset>
            </wp:positionH>
            <wp:positionV relativeFrom="paragraph">
              <wp:posOffset>9880600</wp:posOffset>
            </wp:positionV>
            <wp:extent cx="2247265" cy="735965"/>
            <wp:effectExtent l="0" t="0" r="635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EA3">
      <w:pgSz w:w="16838" w:h="11906"/>
      <w:pgMar w:top="284" w:right="600" w:bottom="227" w:left="529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DD"/>
    <w:rsid w:val="00115A90"/>
    <w:rsid w:val="0013496D"/>
    <w:rsid w:val="00350EA3"/>
    <w:rsid w:val="00353BA8"/>
    <w:rsid w:val="003F09C8"/>
    <w:rsid w:val="00484A98"/>
    <w:rsid w:val="00492754"/>
    <w:rsid w:val="004F696F"/>
    <w:rsid w:val="00513DCF"/>
    <w:rsid w:val="00555787"/>
    <w:rsid w:val="008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A88613-0389-46E0-BBB2-52450991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color w:val="000000"/>
      <w:lang w:eastAsia="hi-IN" w:bidi="hi-IN"/>
    </w:rPr>
  </w:style>
  <w:style w:type="paragraph" w:styleId="Titre1">
    <w:name w:val="heading 1"/>
    <w:basedOn w:val="Normal1"/>
    <w:next w:val="Corpsdetext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Corpsdetext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Corpsdetext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Corpsdetext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Corpsdetext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Corpsdetexte"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Normal1">
    <w:name w:val="Normal1"/>
    <w:pPr>
      <w:suppressAutoHyphens/>
      <w:spacing w:line="100" w:lineRule="atLeast"/>
    </w:pPr>
    <w:rPr>
      <w:lang w:eastAsia="hi-IN" w:bidi="hi-IN"/>
    </w:rPr>
  </w:style>
  <w:style w:type="paragraph" w:styleId="Titre">
    <w:name w:val="Title"/>
    <w:basedOn w:val="Normal1"/>
    <w:next w:val="Sous-titr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us-titre">
    <w:name w:val="Subtitle"/>
    <w:basedOn w:val="Normal1"/>
    <w:next w:val="Corpsdetexte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badminton-club-narbon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minton-club-narbonne.com/" TargetMode="External"/><Relationship Id="rId5" Type="http://schemas.openxmlformats.org/officeDocument/2006/relationships/hyperlink" Target="http://www.badminton-club-narbonne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FERRANT Savinien</dc:creator>
  <cp:lastModifiedBy>Geoffroy AMAR</cp:lastModifiedBy>
  <cp:revision>4</cp:revision>
  <cp:lastPrinted>2017-12-24T17:30:00Z</cp:lastPrinted>
  <dcterms:created xsi:type="dcterms:W3CDTF">2019-01-07T22:46:00Z</dcterms:created>
  <dcterms:modified xsi:type="dcterms:W3CDTF">2019-01-07T23:13:00Z</dcterms:modified>
</cp:coreProperties>
</file>